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文本框 1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9525">
            <a:noFill/>
          </a:ln>
        </wps:spPr>
        <wps:txbx/>
        <wps:bodyPr wrap="none" lIns="0" tIns="0" rIns="0" bIns="0" upright="0">
          <a:spAutoFit/>
        </wps:bodyPr>
      </wps:wsp>
    </a:graphicData>
  </a:graphic>
</wp:e2oholder>
</file>