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tbl>
      <w:tblPr>
        <w:tblStyle w:val="3"/>
        <w:tblW w:w="1401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220"/>
        <w:gridCol w:w="1977"/>
        <w:gridCol w:w="1800"/>
        <w:gridCol w:w="1725"/>
        <w:gridCol w:w="1653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1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  <w:t>湖南省省直公共机构生活垃圾统计台账（第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u w:val="single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  <w:t>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1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楷体" w:hAnsi="楷体" w:eastAsia="楷体"/>
                <w:color w:val="auto"/>
                <w:sz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</w:rPr>
              <w:t>单位盖章：               责任领导签字：         报送人签字：        报送时间：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b/>
                <w:color w:val="auto"/>
                <w:sz w:val="24"/>
              </w:rPr>
              <w:t>公共机构名称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69696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b/>
                <w:color w:val="auto"/>
                <w:sz w:val="24"/>
              </w:rPr>
              <w:t>可回收垃圾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339966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b/>
                <w:color w:val="auto"/>
                <w:sz w:val="24"/>
              </w:rPr>
              <w:t>餐厨垃圾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b/>
                <w:color w:val="auto"/>
                <w:sz w:val="24"/>
              </w:rPr>
              <w:t>有害垃圾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333333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 (正文)_x0000_" w:hAnsi="宋体 (正文)_x0000_" w:eastAsia="宋体 (正文)_x0000_"/>
                <w:b/>
                <w:color w:val="auto"/>
                <w:sz w:val="24"/>
              </w:rPr>
            </w:pPr>
            <w:r>
              <w:rPr>
                <w:rFonts w:hint="eastAsia" w:ascii="宋体 (正文)_x0000_" w:hAnsi="宋体 (正文)_x0000_" w:eastAsia="宋体 (正文)_x0000_"/>
                <w:b/>
                <w:color w:val="auto"/>
                <w:sz w:val="24"/>
              </w:rPr>
              <w:t>其他垃圾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003366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 (正文)_x0000_" w:hAnsi="宋体 (正文)_x0000_" w:eastAsia="宋体 (正文)_x0000_"/>
                <w:b/>
                <w:color w:val="auto"/>
                <w:sz w:val="24"/>
              </w:rPr>
            </w:pPr>
            <w:r>
              <w:rPr>
                <w:rFonts w:hint="eastAsia" w:ascii="宋体 (正文)_x0000_" w:hAnsi="宋体 (正文)_x0000_" w:eastAsia="宋体 (正文)_x0000_"/>
                <w:b/>
                <w:color w:val="auto"/>
                <w:sz w:val="24"/>
              </w:rPr>
              <w:t>未分类垃圾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b/>
                <w:color w:val="auto"/>
                <w:sz w:val="24"/>
              </w:rPr>
              <w:t>全部垃圾合计（KG）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969696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垃圾量（KG）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339966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垃圾量（KG）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00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垃圾量（KG）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333333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垃圾量（KG）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003366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垃圾量（KG）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00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b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bookmarkStart w:id="0" w:name="_GoBack"/>
            <w:r>
              <w:rPr>
                <w:rFonts w:hint="eastAsia" w:ascii="等线" w:hAnsi="等线" w:eastAsia="等线"/>
                <w:color w:val="auto"/>
                <w:sz w:val="24"/>
              </w:rPr>
              <w:t>湖南省XXXXXX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10.00</w:t>
            </w: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50.00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10.00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10.00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10.00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10.00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  <w:r>
              <w:rPr>
                <w:rFonts w:hint="eastAsia" w:ascii="等线" w:hAnsi="等线" w:eastAsia="等线"/>
                <w:color w:val="auto"/>
                <w:sz w:val="24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FF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CCCCFF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等线" w:hAnsi="等线" w:eastAsia="等线"/>
                <w:color w:val="auto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宋体 (正文)_x0000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69A9"/>
    <w:rsid w:val="604B69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2019-10-30T12:35:00Z</dcterms:created>
  <dc:creator>陈  伟</dc:creator>
  <cp:lastModifiedBy>陈  伟</cp:lastModifiedBy>
  <dcterms:modified xsi:type="dcterms:W3CDTF">2019-10-30T12:37:17Z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